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EE" w:rsidRDefault="005009EE" w:rsidP="005009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Rezultati sa drugog kolokvijuma i</w:t>
      </w:r>
      <w:r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z predmeta</w:t>
      </w:r>
    </w:p>
    <w:p w:rsidR="005009EE" w:rsidRDefault="005009EE" w:rsidP="005009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Kompjuterska grafika:</w:t>
      </w:r>
    </w:p>
    <w:p w:rsidR="005009EE" w:rsidRPr="005009EE" w:rsidRDefault="005009EE" w:rsidP="005009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1. Milica Radosavljević položila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2. Damjan Janjušević uslovno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3. Erna Zornić položila 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009EE" w:rsidRPr="005009EE" w:rsidRDefault="005009EE" w:rsidP="005009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KANDIDATI KOJI SU POLOŽILI SU OSLOBODJENI USMENOG DELA,ZA VEĆU OCENU MORAJU DA POLAŽU.</w:t>
      </w:r>
      <w:r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 xml:space="preserve"> </w:t>
      </w: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OSTALI KANDIDATI NISU POLOŽILI DRUGI KOLOKVIJUM.SEMINARSKI RADOVI SE BRANE NA DAN ISPITA A POSLE 7 DANA JE USEMNI DEO.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bookmarkStart w:id="0" w:name="_GoBack"/>
      <w:bookmarkEnd w:id="0"/>
    </w:p>
    <w:p w:rsidR="005009EE" w:rsidRDefault="005009EE" w:rsidP="005009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Rezultati sa</w:t>
      </w:r>
      <w:r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 xml:space="preserve"> drugog kolokvijuma iz predmeta</w:t>
      </w:r>
    </w:p>
    <w:p w:rsidR="005009EE" w:rsidRDefault="005009EE" w:rsidP="005009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  <w:t>Baze podataka:</w:t>
      </w:r>
    </w:p>
    <w:p w:rsidR="005009EE" w:rsidRPr="005009EE" w:rsidRDefault="005009EE" w:rsidP="005009E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noProof w:val="0"/>
          <w:color w:val="222222"/>
          <w:sz w:val="32"/>
          <w:szCs w:val="32"/>
          <w:lang w:val="en-US"/>
        </w:rPr>
      </w:pP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US"/>
        </w:rPr>
        <w:t>1.Miloš Mirković položio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US"/>
        </w:rPr>
        <w:t>2.Martina Milutinović položila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009EE" w:rsidRPr="005009EE" w:rsidRDefault="005009EE" w:rsidP="005009E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shd w:val="clear" w:color="auto" w:fill="FFFFFF"/>
          <w:lang w:val="en-US"/>
        </w:rPr>
        <w:t>KANDIDATI KOJI SU POLOŽILI SU OSLOBODJENI USMENOG DELA,TAKODJE SU POLOŽILI I PISMENI DEO ZA VEĆU OCENU MORAJU DA POLAŽU. </w:t>
      </w: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PRVI KOLOKVIJUM SU SVI POLOŽILI I DOBIĆE POENE ZA DOLAZAK NA NASTAVU I PRVI KOLOKVIJUM KO JE RADIO.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S poštovanjem </w:t>
      </w:r>
    </w:p>
    <w:p w:rsidR="005009EE" w:rsidRPr="005009EE" w:rsidRDefault="005009EE" w:rsidP="005009EE">
      <w:pPr>
        <w:shd w:val="clear" w:color="auto" w:fill="FFFFFF"/>
        <w:spacing w:after="0" w:line="360" w:lineRule="auto"/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</w:pPr>
      <w:r w:rsidRPr="005009EE">
        <w:rPr>
          <w:rFonts w:ascii="Arial" w:eastAsia="Times New Roman" w:hAnsi="Arial" w:cs="Arial"/>
          <w:noProof w:val="0"/>
          <w:color w:val="222222"/>
          <w:sz w:val="24"/>
          <w:szCs w:val="24"/>
          <w:lang w:val="en-US"/>
        </w:rPr>
        <w:t>dr Bojan Jovanović,prof.</w:t>
      </w:r>
    </w:p>
    <w:p w:rsidR="00011A3F" w:rsidRPr="005009EE" w:rsidRDefault="00011A3F" w:rsidP="005009EE">
      <w:pPr>
        <w:spacing w:after="0" w:line="360" w:lineRule="auto"/>
        <w:rPr>
          <w:rFonts w:ascii="Arial" w:hAnsi="Arial" w:cs="Arial"/>
        </w:rPr>
      </w:pPr>
    </w:p>
    <w:sectPr w:rsidR="00011A3F" w:rsidRPr="0050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EE"/>
    <w:rsid w:val="00011A3F"/>
    <w:rsid w:val="0050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B2FA8-C7BC-4E97-A659-24F00879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2023-06-01T06:38:00Z</dcterms:created>
  <dcterms:modified xsi:type="dcterms:W3CDTF">2023-06-01T06:40:00Z</dcterms:modified>
</cp:coreProperties>
</file>